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169" w:rsidRDefault="00937169" w:rsidP="00937169">
      <w:pPr>
        <w:shd w:val="clear" w:color="auto" w:fill="FFFFFF"/>
        <w:spacing w:after="0"/>
        <w:textAlignment w:val="baseline"/>
        <w:outlineLvl w:val="0"/>
        <w:rPr>
          <w:rFonts w:ascii="Lucida Grande" w:hAnsi="Lucida Grande" w:cs="Times New Roman"/>
          <w:b/>
          <w:color w:val="333333"/>
        </w:rPr>
      </w:pPr>
      <w:r w:rsidRPr="00937169">
        <w:rPr>
          <w:rFonts w:ascii="Lucida Grande" w:hAnsi="Lucida Grande"/>
          <w:b/>
          <w:color w:val="00549B"/>
          <w:kern w:val="36"/>
          <w:sz w:val="48"/>
          <w:szCs w:val="48"/>
        </w:rPr>
        <w:t>ARE 6148: Curriculum in Teaching Art</w:t>
      </w:r>
      <w:r>
        <w:rPr>
          <w:rFonts w:ascii="Lucida Grande" w:hAnsi="Lucida Grande"/>
          <w:b/>
          <w:color w:val="00549B"/>
          <w:kern w:val="36"/>
          <w:sz w:val="48"/>
          <w:szCs w:val="48"/>
        </w:rPr>
        <w:t xml:space="preserve"> - UF</w:t>
      </w:r>
    </w:p>
    <w:p w:rsidR="00937169" w:rsidRDefault="00937169" w:rsidP="00937169">
      <w:pPr>
        <w:shd w:val="clear" w:color="auto" w:fill="FFFFFF"/>
        <w:spacing w:after="0" w:line="360" w:lineRule="atLeast"/>
        <w:textAlignment w:val="baseline"/>
        <w:rPr>
          <w:rFonts w:ascii="Lucida Grande" w:hAnsi="Lucida Grande" w:cs="Times New Roman"/>
          <w:b/>
          <w:color w:val="333333"/>
        </w:rPr>
      </w:pP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b/>
          <w:color w:val="333333"/>
        </w:rPr>
        <w:t>Course Description</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color w:val="333333"/>
        </w:rPr>
        <w:t>This course offers a survey of historical and contemporary theories for development of art teaching curricula.</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b/>
          <w:color w:val="333333"/>
        </w:rPr>
        <w:t>Course Objectives</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color w:val="333333"/>
        </w:rPr>
        <w:t>This course is structured to assist graduate art education students in developing an understanding of various theories and approaches to structuring art curricula. Emphasis will be on the identifying the basic elements of curriculum construction as well as linking contemporary theories and curricular practices in art education with their historical antecedents. At the completion of this course, students will have an advanced knowledge of:</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the</w:t>
      </w:r>
      <w:proofErr w:type="gramEnd"/>
      <w:r w:rsidRPr="00937169">
        <w:rPr>
          <w:rFonts w:ascii="Lucida Grande" w:hAnsi="Lucida Grande"/>
          <w:color w:val="333333"/>
        </w:rPr>
        <w:t xml:space="preserve"> basic elements of curriculum construction (i.e., intent, content, organization, and management)</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national</w:t>
      </w:r>
      <w:proofErr w:type="gramEnd"/>
      <w:r w:rsidRPr="00937169">
        <w:rPr>
          <w:rFonts w:ascii="Lucida Grande" w:hAnsi="Lucida Grande"/>
          <w:color w:val="333333"/>
        </w:rPr>
        <w:t xml:space="preserve"> and state standards in the visual arts and the various art competencies required</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contemporary</w:t>
      </w:r>
      <w:proofErr w:type="gramEnd"/>
      <w:r w:rsidRPr="00937169">
        <w:rPr>
          <w:rFonts w:ascii="Lucida Grande" w:hAnsi="Lucida Grande"/>
          <w:color w:val="333333"/>
        </w:rPr>
        <w:t xml:space="preserve"> approaches to art curriculum development and their historical antecedents</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various</w:t>
      </w:r>
      <w:proofErr w:type="gramEnd"/>
      <w:r w:rsidRPr="00937169">
        <w:rPr>
          <w:rFonts w:ascii="Lucida Grande" w:hAnsi="Lucida Grande"/>
          <w:color w:val="333333"/>
        </w:rPr>
        <w:t xml:space="preserve"> theories of learning, conceptions of knowledge, and how they relate to curricular development in art</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approaches</w:t>
      </w:r>
      <w:proofErr w:type="gramEnd"/>
      <w:r w:rsidRPr="00937169">
        <w:rPr>
          <w:rFonts w:ascii="Lucida Grande" w:hAnsi="Lucida Grande"/>
          <w:color w:val="333333"/>
        </w:rPr>
        <w:t xml:space="preserve"> to evaluating art curricula and assessing the art competencies required</w:t>
      </w:r>
    </w:p>
    <w:p w:rsidR="00937169" w:rsidRPr="00937169" w:rsidRDefault="00937169" w:rsidP="00937169">
      <w:pPr>
        <w:numPr>
          <w:ilvl w:val="0"/>
          <w:numId w:val="1"/>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various</w:t>
      </w:r>
      <w:proofErr w:type="gramEnd"/>
      <w:r w:rsidRPr="00937169">
        <w:rPr>
          <w:rFonts w:ascii="Lucida Grande" w:hAnsi="Lucida Grande"/>
          <w:color w:val="333333"/>
        </w:rPr>
        <w:t xml:space="preserve"> print and online resources that support art curriculum development and instruction</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b/>
          <w:color w:val="333333"/>
        </w:rPr>
        <w:t>Course Methods</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color w:val="333333"/>
        </w:rPr>
        <w:t>The primary instructional methods of this class include group discussions of course topics and assigned readings. Outside research and project work will be used to help you achieve course objectives.</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b/>
          <w:color w:val="333333"/>
        </w:rPr>
        <w:t>Course Requirements</w:t>
      </w:r>
    </w:p>
    <w:p w:rsidR="00937169" w:rsidRPr="00937169" w:rsidRDefault="00937169" w:rsidP="00937169">
      <w:pPr>
        <w:shd w:val="clear" w:color="auto" w:fill="FFFFFF"/>
        <w:spacing w:after="0" w:line="360" w:lineRule="atLeast"/>
        <w:textAlignment w:val="baseline"/>
        <w:rPr>
          <w:rFonts w:ascii="Lucida Grande" w:hAnsi="Lucida Grande" w:cs="Times New Roman"/>
          <w:color w:val="333333"/>
        </w:rPr>
      </w:pPr>
      <w:r w:rsidRPr="00937169">
        <w:rPr>
          <w:rFonts w:ascii="Lucida Grande" w:hAnsi="Lucida Grande" w:cs="Times New Roman"/>
          <w:color w:val="333333"/>
        </w:rPr>
        <w:t>To achieve the objectives of this course, you will:</w:t>
      </w:r>
    </w:p>
    <w:p w:rsidR="00937169" w:rsidRPr="00937169" w:rsidRDefault="00937169" w:rsidP="00937169">
      <w:pPr>
        <w:numPr>
          <w:ilvl w:val="0"/>
          <w:numId w:val="2"/>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read</w:t>
      </w:r>
      <w:proofErr w:type="gramEnd"/>
      <w:r w:rsidRPr="00937169">
        <w:rPr>
          <w:rFonts w:ascii="Lucida Grande" w:hAnsi="Lucida Grande"/>
          <w:color w:val="333333"/>
        </w:rPr>
        <w:t xml:space="preserve"> and synthesize selected readings on art curriculum development</w:t>
      </w:r>
    </w:p>
    <w:p w:rsidR="00937169" w:rsidRPr="00937169" w:rsidRDefault="00937169" w:rsidP="00937169">
      <w:pPr>
        <w:numPr>
          <w:ilvl w:val="0"/>
          <w:numId w:val="2"/>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construct</w:t>
      </w:r>
      <w:proofErr w:type="gramEnd"/>
      <w:r w:rsidRPr="00937169">
        <w:rPr>
          <w:rFonts w:ascii="Lucida Grande" w:hAnsi="Lucida Grande"/>
          <w:color w:val="333333"/>
        </w:rPr>
        <w:t xml:space="preserve"> a “model” art curriculum scope and sequence chart (group work)</w:t>
      </w:r>
    </w:p>
    <w:p w:rsidR="00937169" w:rsidRPr="00937169" w:rsidRDefault="00937169" w:rsidP="00937169">
      <w:pPr>
        <w:numPr>
          <w:ilvl w:val="0"/>
          <w:numId w:val="2"/>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complete</w:t>
      </w:r>
      <w:proofErr w:type="gramEnd"/>
      <w:r w:rsidRPr="00937169">
        <w:rPr>
          <w:rFonts w:ascii="Lucida Grande" w:hAnsi="Lucida Grande"/>
          <w:color w:val="333333"/>
        </w:rPr>
        <w:t xml:space="preserve"> an independent research project related to the course content</w:t>
      </w:r>
    </w:p>
    <w:p w:rsidR="00937169" w:rsidRPr="00937169" w:rsidRDefault="00937169" w:rsidP="00937169">
      <w:pPr>
        <w:numPr>
          <w:ilvl w:val="0"/>
          <w:numId w:val="2"/>
        </w:numPr>
        <w:spacing w:after="0" w:line="360" w:lineRule="atLeast"/>
        <w:ind w:left="400" w:right="400"/>
        <w:textAlignment w:val="baseline"/>
        <w:rPr>
          <w:rFonts w:ascii="Lucida Grande" w:hAnsi="Lucida Grande"/>
          <w:color w:val="333333"/>
        </w:rPr>
      </w:pPr>
      <w:proofErr w:type="gramStart"/>
      <w:r w:rsidRPr="00937169">
        <w:rPr>
          <w:rFonts w:ascii="Lucida Grande" w:hAnsi="Lucida Grande"/>
          <w:color w:val="333333"/>
        </w:rPr>
        <w:t>participate</w:t>
      </w:r>
      <w:proofErr w:type="gramEnd"/>
      <w:r w:rsidRPr="00937169">
        <w:rPr>
          <w:rFonts w:ascii="Lucida Grande" w:hAnsi="Lucida Grande"/>
          <w:color w:val="333333"/>
        </w:rPr>
        <w:t xml:space="preserve"> in discussions and contribute to the group’s learning experience</w:t>
      </w:r>
    </w:p>
    <w:p w:rsidR="00937169" w:rsidRPr="00937169" w:rsidRDefault="00937169" w:rsidP="00937169">
      <w:pPr>
        <w:shd w:val="clear" w:color="auto" w:fill="FFFFFF"/>
        <w:spacing w:after="0" w:line="360" w:lineRule="atLeast"/>
        <w:textAlignment w:val="baseline"/>
        <w:rPr>
          <w:rFonts w:ascii="Lucida Grande" w:hAnsi="Lucida Grande" w:cs="Times New Roman"/>
          <w:color w:val="747474"/>
        </w:rPr>
      </w:pPr>
      <w:r w:rsidRPr="00937169">
        <w:rPr>
          <w:rFonts w:ascii="Lucida Grande" w:hAnsi="Lucida Grande" w:cs="Times New Roman"/>
          <w:i/>
          <w:color w:val="747474"/>
        </w:rPr>
        <w:t>Last revised on: March 15, 2012 at 1:15 pm</w:t>
      </w:r>
    </w:p>
    <w:p w:rsidR="00996F3E" w:rsidRDefault="00937169"/>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D41A44"/>
    <w:multiLevelType w:val="multilevel"/>
    <w:tmpl w:val="A2B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4140EE"/>
    <w:multiLevelType w:val="multilevel"/>
    <w:tmpl w:val="368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7169"/>
    <w:rsid w:val="009371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93716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37169"/>
    <w:pPr>
      <w:spacing w:beforeLines="1" w:afterLines="1"/>
    </w:pPr>
    <w:rPr>
      <w:rFonts w:ascii="Times" w:hAnsi="Times" w:cs="Times New Roman"/>
      <w:sz w:val="20"/>
      <w:szCs w:val="20"/>
    </w:rPr>
  </w:style>
  <w:style w:type="character" w:styleId="Strong">
    <w:name w:val="Strong"/>
    <w:basedOn w:val="DefaultParagraphFont"/>
    <w:uiPriority w:val="22"/>
    <w:rsid w:val="00937169"/>
    <w:rPr>
      <w:b/>
    </w:rPr>
  </w:style>
  <w:style w:type="character" w:styleId="Emphasis">
    <w:name w:val="Emphasis"/>
    <w:basedOn w:val="DefaultParagraphFont"/>
    <w:uiPriority w:val="20"/>
    <w:rsid w:val="00937169"/>
    <w:rPr>
      <w:i/>
    </w:rPr>
  </w:style>
  <w:style w:type="paragraph" w:customStyle="1" w:styleId="revisioninfo">
    <w:name w:val="revision_info"/>
    <w:basedOn w:val="Normal"/>
    <w:rsid w:val="00937169"/>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937169"/>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521819252">
      <w:bodyDiv w:val="1"/>
      <w:marLeft w:val="0"/>
      <w:marRight w:val="0"/>
      <w:marTop w:val="0"/>
      <w:marBottom w:val="0"/>
      <w:divBdr>
        <w:top w:val="none" w:sz="0" w:space="0" w:color="auto"/>
        <w:left w:val="none" w:sz="0" w:space="0" w:color="auto"/>
        <w:bottom w:val="none" w:sz="0" w:space="0" w:color="auto"/>
        <w:right w:val="none" w:sz="0" w:space="0" w:color="auto"/>
      </w:divBdr>
    </w:div>
    <w:div w:id="929394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Word 12.0.0</Application>
  <DocSecurity>0</DocSecurity>
  <Lines>12</Lines>
  <Paragraphs>2</Paragraphs>
  <ScaleCrop>false</ScaleCrop>
  <Company>Old Dominion University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1</cp:revision>
  <dcterms:created xsi:type="dcterms:W3CDTF">2012-07-23T15:57:00Z</dcterms:created>
  <dcterms:modified xsi:type="dcterms:W3CDTF">2012-07-23T15:58:00Z</dcterms:modified>
</cp:coreProperties>
</file>